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77AAC" w14:textId="74E46529" w:rsidR="004F1019" w:rsidRPr="004F1019" w:rsidRDefault="004F1019" w:rsidP="004F101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1019">
        <w:rPr>
          <w:rFonts w:ascii="Times New Roman" w:hAnsi="Times New Roman" w:cs="Times New Roman"/>
          <w:b/>
          <w:bCs/>
          <w:sz w:val="24"/>
          <w:szCs w:val="24"/>
          <w:u w:val="single"/>
        </w:rPr>
        <w:t>SGA General Body Meeting Minutes</w:t>
      </w:r>
      <w:r w:rsidRPr="004F1019">
        <w:rPr>
          <w:rFonts w:ascii="Times New Roman" w:hAnsi="Times New Roman" w:cs="Times New Roman"/>
          <w:sz w:val="24"/>
          <w:szCs w:val="24"/>
        </w:rPr>
        <w:br/>
      </w:r>
      <w:r w:rsidRPr="004F1019">
        <w:rPr>
          <w:rFonts w:ascii="Times New Roman" w:hAnsi="Times New Roman" w:cs="Times New Roman"/>
          <w:b/>
          <w:bCs/>
          <w:sz w:val="24"/>
          <w:szCs w:val="24"/>
        </w:rPr>
        <w:t>Date:</w:t>
      </w:r>
      <w:r w:rsidRPr="004F1019">
        <w:rPr>
          <w:rFonts w:ascii="Times New Roman" w:hAnsi="Times New Roman" w:cs="Times New Roman"/>
          <w:sz w:val="24"/>
          <w:szCs w:val="24"/>
        </w:rPr>
        <w:t xml:space="preserve"> Monday, </w:t>
      </w:r>
      <w:r w:rsidRPr="004F1019">
        <w:rPr>
          <w:rFonts w:ascii="Times New Roman" w:hAnsi="Times New Roman" w:cs="Times New Roman"/>
          <w:sz w:val="24"/>
          <w:szCs w:val="24"/>
        </w:rPr>
        <w:t>December</w:t>
      </w:r>
      <w:r w:rsidRPr="004F1019">
        <w:rPr>
          <w:rFonts w:ascii="Times New Roman" w:hAnsi="Times New Roman" w:cs="Times New Roman"/>
          <w:sz w:val="24"/>
          <w:szCs w:val="24"/>
        </w:rPr>
        <w:t xml:space="preserve"> </w:t>
      </w:r>
      <w:r w:rsidRPr="004F1019">
        <w:rPr>
          <w:rFonts w:ascii="Times New Roman" w:hAnsi="Times New Roman" w:cs="Times New Roman"/>
          <w:sz w:val="24"/>
          <w:szCs w:val="24"/>
        </w:rPr>
        <w:t>2</w:t>
      </w:r>
      <w:r w:rsidRPr="004F1019">
        <w:rPr>
          <w:rFonts w:ascii="Times New Roman" w:hAnsi="Times New Roman" w:cs="Times New Roman"/>
          <w:sz w:val="24"/>
          <w:szCs w:val="24"/>
        </w:rPr>
        <w:t>, 2024</w:t>
      </w:r>
      <w:r w:rsidRPr="004F1019">
        <w:rPr>
          <w:rFonts w:ascii="Times New Roman" w:hAnsi="Times New Roman" w:cs="Times New Roman"/>
          <w:sz w:val="24"/>
          <w:szCs w:val="24"/>
        </w:rPr>
        <w:br/>
      </w:r>
      <w:r w:rsidRPr="004F1019">
        <w:rPr>
          <w:rFonts w:ascii="Times New Roman" w:hAnsi="Times New Roman" w:cs="Times New Roman"/>
          <w:b/>
          <w:bCs/>
          <w:sz w:val="24"/>
          <w:szCs w:val="24"/>
        </w:rPr>
        <w:t>Time:</w:t>
      </w:r>
      <w:r w:rsidRPr="004F1019">
        <w:rPr>
          <w:rFonts w:ascii="Times New Roman" w:hAnsi="Times New Roman" w:cs="Times New Roman"/>
          <w:sz w:val="24"/>
          <w:szCs w:val="24"/>
        </w:rPr>
        <w:t xml:space="preserve"> 5:00 - 6:00 PM</w:t>
      </w:r>
      <w:r w:rsidRPr="004F1019">
        <w:rPr>
          <w:rFonts w:ascii="Times New Roman" w:hAnsi="Times New Roman" w:cs="Times New Roman"/>
          <w:sz w:val="24"/>
          <w:szCs w:val="24"/>
        </w:rPr>
        <w:br/>
      </w:r>
      <w:r w:rsidRPr="004F1019">
        <w:rPr>
          <w:rFonts w:ascii="Times New Roman" w:hAnsi="Times New Roman" w:cs="Times New Roman"/>
          <w:b/>
          <w:bCs/>
          <w:sz w:val="24"/>
          <w:szCs w:val="24"/>
        </w:rPr>
        <w:t>Location:</w:t>
      </w:r>
      <w:r w:rsidRPr="004F1019">
        <w:rPr>
          <w:rFonts w:ascii="Times New Roman" w:hAnsi="Times New Roman" w:cs="Times New Roman"/>
          <w:sz w:val="24"/>
          <w:szCs w:val="24"/>
        </w:rPr>
        <w:t xml:space="preserve"> Room 2E29 and via Zoom</w:t>
      </w:r>
      <w:r w:rsidRPr="004F1019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F1019">
        <w:rPr>
          <w:rFonts w:ascii="Times New Roman" w:hAnsi="Times New Roman" w:cs="Times New Roman"/>
          <w:b/>
          <w:bCs/>
          <w:sz w:val="24"/>
          <w:szCs w:val="24"/>
        </w:rPr>
        <w:t>Zoom</w:t>
      </w:r>
      <w:proofErr w:type="spellEnd"/>
      <w:r w:rsidRPr="004F1019">
        <w:rPr>
          <w:rFonts w:ascii="Times New Roman" w:hAnsi="Times New Roman" w:cs="Times New Roman"/>
          <w:b/>
          <w:bCs/>
          <w:sz w:val="24"/>
          <w:szCs w:val="24"/>
        </w:rPr>
        <w:t xml:space="preserve"> Link:</w:t>
      </w:r>
      <w:r w:rsidRPr="004F1019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tgtFrame="_new" w:history="1">
        <w:r w:rsidRPr="004F1019">
          <w:rPr>
            <w:rStyle w:val="Hyperlink"/>
            <w:rFonts w:ascii="Times New Roman" w:hAnsi="Times New Roman" w:cs="Times New Roman"/>
            <w:sz w:val="24"/>
            <w:szCs w:val="24"/>
          </w:rPr>
          <w:t>https://umaryland.zoom.us/j/98597285043?pwd=gNNF1Bm9aBuQYeX46rQcrHkSCsVqIE.1</w:t>
        </w:r>
      </w:hyperlink>
    </w:p>
    <w:p w14:paraId="2E03781B" w14:textId="6D376DF6" w:rsidR="004F1019" w:rsidRPr="004F1019" w:rsidRDefault="004F1019" w:rsidP="004F1019">
      <w:pPr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1019">
        <w:rPr>
          <w:rFonts w:ascii="Times New Roman" w:hAnsi="Times New Roman" w:cs="Times New Roman"/>
          <w:b/>
          <w:bCs/>
          <w:sz w:val="24"/>
          <w:szCs w:val="24"/>
          <w:u w:val="single"/>
        </w:rPr>
        <w:t>Call to Order</w:t>
      </w:r>
    </w:p>
    <w:p w14:paraId="264D80EA" w14:textId="472BC2FE" w:rsidR="004F1019" w:rsidRPr="004F1019" w:rsidRDefault="004F1019" w:rsidP="004F101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4F1019">
        <w:rPr>
          <w:rFonts w:ascii="Times New Roman" w:hAnsi="Times New Roman" w:cs="Times New Roman"/>
          <w:sz w:val="24"/>
          <w:szCs w:val="24"/>
        </w:rPr>
        <w:t>ttendees were welcomed to the food and drink bar</w:t>
      </w:r>
      <w:r>
        <w:rPr>
          <w:rFonts w:ascii="Times New Roman" w:hAnsi="Times New Roman" w:cs="Times New Roman"/>
          <w:sz w:val="24"/>
          <w:szCs w:val="24"/>
        </w:rPr>
        <w:t>—t</w:t>
      </w:r>
      <w:r w:rsidRPr="004F1019">
        <w:rPr>
          <w:rFonts w:ascii="Times New Roman" w:hAnsi="Times New Roman" w:cs="Times New Roman"/>
          <w:sz w:val="24"/>
          <w:szCs w:val="24"/>
        </w:rPr>
        <w:t xml:space="preserve">he meeting was called to order at 5:00 PM by SGA President Courtney </w:t>
      </w:r>
      <w:proofErr w:type="spellStart"/>
      <w:r w:rsidRPr="004F1019">
        <w:rPr>
          <w:rFonts w:ascii="Times New Roman" w:hAnsi="Times New Roman" w:cs="Times New Roman"/>
          <w:sz w:val="24"/>
          <w:szCs w:val="24"/>
        </w:rPr>
        <w:t>Fullwood</w:t>
      </w:r>
      <w:proofErr w:type="spellEnd"/>
      <w:r w:rsidRPr="004F1019">
        <w:rPr>
          <w:rFonts w:ascii="Times New Roman" w:hAnsi="Times New Roman" w:cs="Times New Roman"/>
          <w:sz w:val="24"/>
          <w:szCs w:val="24"/>
        </w:rPr>
        <w:t>.</w:t>
      </w:r>
    </w:p>
    <w:p w14:paraId="33E8F9C3" w14:textId="5730263A" w:rsidR="004F1019" w:rsidRPr="004F1019" w:rsidRDefault="004F1019" w:rsidP="004F1019">
      <w:pPr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1019">
        <w:rPr>
          <w:rFonts w:ascii="Times New Roman" w:hAnsi="Times New Roman" w:cs="Times New Roman"/>
          <w:b/>
          <w:bCs/>
          <w:sz w:val="24"/>
          <w:szCs w:val="24"/>
          <w:u w:val="single"/>
        </w:rPr>
        <w:t>Agenda Items</w:t>
      </w:r>
    </w:p>
    <w:p w14:paraId="79771946" w14:textId="77777777" w:rsidR="004F1019" w:rsidRDefault="004F1019" w:rsidP="004F1019">
      <w:pPr>
        <w:spacing w:line="360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4F1019">
        <w:rPr>
          <w:rFonts w:ascii="Times New Roman" w:hAnsi="Times New Roman" w:cs="Times New Roman"/>
          <w:b/>
          <w:bCs/>
          <w:sz w:val="24"/>
          <w:szCs w:val="24"/>
        </w:rPr>
        <w:t xml:space="preserve">Dean </w:t>
      </w:r>
      <w:proofErr w:type="spellStart"/>
      <w:r w:rsidRPr="004F1019">
        <w:rPr>
          <w:rFonts w:ascii="Times New Roman" w:hAnsi="Times New Roman" w:cs="Times New Roman"/>
          <w:b/>
          <w:bCs/>
          <w:sz w:val="24"/>
          <w:szCs w:val="24"/>
        </w:rPr>
        <w:t>Lehning</w:t>
      </w:r>
      <w:proofErr w:type="spellEnd"/>
      <w:r w:rsidRPr="004F1019">
        <w:rPr>
          <w:rFonts w:ascii="Times New Roman" w:hAnsi="Times New Roman" w:cs="Times New Roman"/>
          <w:b/>
          <w:bCs/>
          <w:sz w:val="24"/>
          <w:szCs w:val="24"/>
        </w:rPr>
        <w:t xml:space="preserve"> - Student Feedback</w:t>
      </w:r>
    </w:p>
    <w:p w14:paraId="4279D19D" w14:textId="77777777" w:rsidR="004F1019" w:rsidRPr="004F1019" w:rsidRDefault="004F1019" w:rsidP="004F1019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1019">
        <w:rPr>
          <w:rFonts w:ascii="Times New Roman" w:hAnsi="Times New Roman" w:cs="Times New Roman"/>
          <w:b/>
          <w:bCs/>
          <w:sz w:val="24"/>
          <w:szCs w:val="24"/>
        </w:rPr>
        <w:t>New Field Practicum Technology Fee:</w:t>
      </w:r>
    </w:p>
    <w:p w14:paraId="71B8D40B" w14:textId="254AD27D" w:rsidR="004F1019" w:rsidRPr="004F1019" w:rsidRDefault="004F1019" w:rsidP="004F1019">
      <w:pPr>
        <w:pStyle w:val="ListParagraph"/>
        <w:numPr>
          <w:ilvl w:val="1"/>
          <w:numId w:val="23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1019">
        <w:rPr>
          <w:rFonts w:ascii="Times New Roman" w:hAnsi="Times New Roman" w:cs="Times New Roman"/>
          <w:sz w:val="24"/>
          <w:szCs w:val="24"/>
        </w:rPr>
        <w:t>Proposed changes to tuition and fees to keep programs running smoothly.</w:t>
      </w:r>
    </w:p>
    <w:p w14:paraId="033FB01A" w14:textId="77777777" w:rsidR="004F1019" w:rsidRPr="004F1019" w:rsidRDefault="004F1019" w:rsidP="004F1019">
      <w:pPr>
        <w:pStyle w:val="ListParagraph"/>
        <w:numPr>
          <w:ilvl w:val="1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1019">
        <w:rPr>
          <w:rFonts w:ascii="Times New Roman" w:hAnsi="Times New Roman" w:cs="Times New Roman"/>
          <w:sz w:val="24"/>
          <w:szCs w:val="24"/>
        </w:rPr>
        <w:t>Student Activity Fee increase: Currently $51 (down from $63). Proposal to raise it again to support events like SGA, orientation, and lavender ceremonies.</w:t>
      </w:r>
    </w:p>
    <w:p w14:paraId="20A83881" w14:textId="77777777" w:rsidR="004F1019" w:rsidRPr="004F1019" w:rsidRDefault="004F1019" w:rsidP="004F1019">
      <w:pPr>
        <w:pStyle w:val="ListParagraph"/>
        <w:numPr>
          <w:ilvl w:val="1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1019">
        <w:rPr>
          <w:rFonts w:ascii="Times New Roman" w:hAnsi="Times New Roman" w:cs="Times New Roman"/>
          <w:sz w:val="24"/>
          <w:szCs w:val="24"/>
        </w:rPr>
        <w:t>Online students will continue to have an additional technology fee due to platform differences.</w:t>
      </w:r>
    </w:p>
    <w:p w14:paraId="5D508D4D" w14:textId="77777777" w:rsidR="004F1019" w:rsidRDefault="004F1019" w:rsidP="004F1019">
      <w:pPr>
        <w:pStyle w:val="ListParagraph"/>
        <w:numPr>
          <w:ilvl w:val="1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1019">
        <w:rPr>
          <w:rFonts w:ascii="Times New Roman" w:hAnsi="Times New Roman" w:cs="Times New Roman"/>
          <w:sz w:val="24"/>
          <w:szCs w:val="24"/>
        </w:rPr>
        <w:t>A new $100 field technology fee for incoming students starting Fall 2025 (one-time fee). The new system will replace EFN and affect only incoming students' first semester.</w:t>
      </w:r>
    </w:p>
    <w:p w14:paraId="0D060E58" w14:textId="77777777" w:rsidR="004F1019" w:rsidRPr="004F1019" w:rsidRDefault="004F1019" w:rsidP="004F1019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1019">
        <w:rPr>
          <w:rFonts w:ascii="Times New Roman" w:hAnsi="Times New Roman" w:cs="Times New Roman"/>
          <w:b/>
          <w:bCs/>
          <w:sz w:val="24"/>
          <w:szCs w:val="24"/>
        </w:rPr>
        <w:t>Tuition Changes:</w:t>
      </w:r>
    </w:p>
    <w:p w14:paraId="5299A725" w14:textId="1F048F9C" w:rsidR="004F1019" w:rsidRPr="004F1019" w:rsidRDefault="004F1019" w:rsidP="004F1019">
      <w:pPr>
        <w:pStyle w:val="ListParagraph"/>
        <w:numPr>
          <w:ilvl w:val="1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1019">
        <w:rPr>
          <w:rFonts w:ascii="Times New Roman" w:hAnsi="Times New Roman" w:cs="Times New Roman"/>
          <w:sz w:val="24"/>
          <w:szCs w:val="24"/>
        </w:rPr>
        <w:t xml:space="preserve">Recommendations not yet </w:t>
      </w:r>
      <w:proofErr w:type="gramStart"/>
      <w:r w:rsidRPr="004F1019">
        <w:rPr>
          <w:rFonts w:ascii="Times New Roman" w:hAnsi="Times New Roman" w:cs="Times New Roman"/>
          <w:sz w:val="24"/>
          <w:szCs w:val="24"/>
        </w:rPr>
        <w:t>approved;</w:t>
      </w:r>
      <w:proofErr w:type="gramEnd"/>
      <w:r w:rsidRPr="004F1019">
        <w:rPr>
          <w:rFonts w:ascii="Times New Roman" w:hAnsi="Times New Roman" w:cs="Times New Roman"/>
          <w:sz w:val="24"/>
          <w:szCs w:val="24"/>
        </w:rPr>
        <w:t xml:space="preserve"> pending board review.</w:t>
      </w:r>
    </w:p>
    <w:p w14:paraId="1F3C183E" w14:textId="77777777" w:rsidR="004F1019" w:rsidRPr="004F1019" w:rsidRDefault="004F1019" w:rsidP="004F1019">
      <w:pPr>
        <w:pStyle w:val="ListParagraph"/>
        <w:numPr>
          <w:ilvl w:val="1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F1019">
        <w:rPr>
          <w:rFonts w:ascii="Times New Roman" w:hAnsi="Times New Roman" w:cs="Times New Roman"/>
          <w:sz w:val="24"/>
          <w:szCs w:val="24"/>
        </w:rPr>
        <w:t>Grandparented</w:t>
      </w:r>
      <w:proofErr w:type="spellEnd"/>
      <w:r w:rsidRPr="004F1019">
        <w:rPr>
          <w:rFonts w:ascii="Times New Roman" w:hAnsi="Times New Roman" w:cs="Times New Roman"/>
          <w:sz w:val="24"/>
          <w:szCs w:val="24"/>
        </w:rPr>
        <w:t xml:space="preserve"> full-time students (pre-FY2023) remain the same.</w:t>
      </w:r>
    </w:p>
    <w:p w14:paraId="40AC1C41" w14:textId="77777777" w:rsidR="004F1019" w:rsidRPr="004F1019" w:rsidRDefault="004F1019" w:rsidP="004F1019">
      <w:pPr>
        <w:pStyle w:val="ListParagraph"/>
        <w:numPr>
          <w:ilvl w:val="1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1019">
        <w:rPr>
          <w:rFonts w:ascii="Times New Roman" w:hAnsi="Times New Roman" w:cs="Times New Roman"/>
          <w:sz w:val="24"/>
          <w:szCs w:val="24"/>
        </w:rPr>
        <w:t>Tuition increases proposed for Fall 2025:</w:t>
      </w:r>
    </w:p>
    <w:p w14:paraId="327821DF" w14:textId="77777777" w:rsidR="004F1019" w:rsidRPr="004F1019" w:rsidRDefault="004F1019" w:rsidP="004F1019">
      <w:pPr>
        <w:pStyle w:val="ListParagraph"/>
        <w:numPr>
          <w:ilvl w:val="2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1019">
        <w:rPr>
          <w:rFonts w:ascii="Times New Roman" w:hAnsi="Times New Roman" w:cs="Times New Roman"/>
          <w:sz w:val="24"/>
          <w:szCs w:val="24"/>
        </w:rPr>
        <w:t>Per credit resident: +7.8%</w:t>
      </w:r>
    </w:p>
    <w:p w14:paraId="3B7F59B2" w14:textId="77777777" w:rsidR="004F1019" w:rsidRPr="004F1019" w:rsidRDefault="004F1019" w:rsidP="004F1019">
      <w:pPr>
        <w:pStyle w:val="ListParagraph"/>
        <w:numPr>
          <w:ilvl w:val="1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1019">
        <w:rPr>
          <w:rFonts w:ascii="Times New Roman" w:hAnsi="Times New Roman" w:cs="Times New Roman"/>
          <w:sz w:val="24"/>
          <w:szCs w:val="24"/>
        </w:rPr>
        <w:t>Per credit non-resident: +5.0%</w:t>
      </w:r>
    </w:p>
    <w:p w14:paraId="795AFDE7" w14:textId="77777777" w:rsidR="004F1019" w:rsidRPr="004F1019" w:rsidRDefault="004F1019" w:rsidP="004F1019">
      <w:pPr>
        <w:pStyle w:val="ListParagraph"/>
        <w:numPr>
          <w:ilvl w:val="1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1019">
        <w:rPr>
          <w:rFonts w:ascii="Times New Roman" w:hAnsi="Times New Roman" w:cs="Times New Roman"/>
          <w:sz w:val="24"/>
          <w:szCs w:val="24"/>
        </w:rPr>
        <w:t>Online resident MSW: $676 to $729 (+7.8%)</w:t>
      </w:r>
    </w:p>
    <w:p w14:paraId="02D1AA8B" w14:textId="77777777" w:rsidR="004F1019" w:rsidRPr="004F1019" w:rsidRDefault="004F1019" w:rsidP="004F1019">
      <w:pPr>
        <w:pStyle w:val="ListParagraph"/>
        <w:numPr>
          <w:ilvl w:val="1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1019">
        <w:rPr>
          <w:rFonts w:ascii="Times New Roman" w:hAnsi="Times New Roman" w:cs="Times New Roman"/>
          <w:sz w:val="24"/>
          <w:szCs w:val="24"/>
        </w:rPr>
        <w:t>Online non-resident MSW: $1,307 to $1,372 (+5%).</w:t>
      </w:r>
    </w:p>
    <w:p w14:paraId="791C095E" w14:textId="77777777" w:rsidR="004F1019" w:rsidRPr="004F1019" w:rsidRDefault="004F1019" w:rsidP="004F1019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1019">
        <w:rPr>
          <w:rFonts w:ascii="Times New Roman" w:hAnsi="Times New Roman" w:cs="Times New Roman"/>
          <w:b/>
          <w:bCs/>
          <w:sz w:val="24"/>
          <w:szCs w:val="24"/>
        </w:rPr>
        <w:lastRenderedPageBreak/>
        <w:t>Clarification on Per-Credit Tuition:</w:t>
      </w:r>
    </w:p>
    <w:p w14:paraId="26A5504B" w14:textId="77777777" w:rsidR="004F1019" w:rsidRPr="004F1019" w:rsidRDefault="004F1019" w:rsidP="004F1019">
      <w:pPr>
        <w:pStyle w:val="ListParagraph"/>
        <w:numPr>
          <w:ilvl w:val="1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1019">
        <w:rPr>
          <w:rFonts w:ascii="Times New Roman" w:hAnsi="Times New Roman" w:cs="Times New Roman"/>
          <w:sz w:val="24"/>
          <w:szCs w:val="24"/>
        </w:rPr>
        <w:t>Dean Taylor emphasized that the move to per-credit tuition was in response to student concerns about equity and fairness.</w:t>
      </w:r>
    </w:p>
    <w:p w14:paraId="10F8BE36" w14:textId="77777777" w:rsidR="004F1019" w:rsidRPr="004F1019" w:rsidRDefault="004F1019" w:rsidP="004F1019">
      <w:pPr>
        <w:pStyle w:val="ListParagraph"/>
        <w:numPr>
          <w:ilvl w:val="1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1019">
        <w:rPr>
          <w:rFonts w:ascii="Times New Roman" w:hAnsi="Times New Roman" w:cs="Times New Roman"/>
          <w:sz w:val="24"/>
          <w:szCs w:val="24"/>
        </w:rPr>
        <w:t>This remains an important point of transparency when addressing tuition changes.</w:t>
      </w:r>
    </w:p>
    <w:p w14:paraId="324AE9F9" w14:textId="77777777" w:rsidR="004F1019" w:rsidRPr="004F1019" w:rsidRDefault="004F1019" w:rsidP="004F1019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1019">
        <w:rPr>
          <w:rFonts w:ascii="Times New Roman" w:hAnsi="Times New Roman" w:cs="Times New Roman"/>
          <w:b/>
          <w:bCs/>
          <w:sz w:val="24"/>
          <w:szCs w:val="24"/>
        </w:rPr>
        <w:t>Financial Aid and Scholarships:</w:t>
      </w:r>
    </w:p>
    <w:p w14:paraId="6A81F138" w14:textId="77777777" w:rsidR="004F1019" w:rsidRDefault="004F1019" w:rsidP="004F1019">
      <w:pPr>
        <w:pStyle w:val="ListParagraph"/>
        <w:numPr>
          <w:ilvl w:val="1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1019">
        <w:rPr>
          <w:rFonts w:ascii="Times New Roman" w:hAnsi="Times New Roman" w:cs="Times New Roman"/>
          <w:sz w:val="24"/>
          <w:szCs w:val="24"/>
        </w:rPr>
        <w:t>Dean Diaz noted efforts to expand scholarships and secure additional private funding to support students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B58C2C" w14:textId="35A9B400" w:rsidR="004F1019" w:rsidRPr="004F1019" w:rsidRDefault="004F1019" w:rsidP="004F101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F1019">
        <w:rPr>
          <w:rFonts w:ascii="Times New Roman" w:hAnsi="Times New Roman" w:cs="Times New Roman"/>
          <w:b/>
          <w:bCs/>
          <w:sz w:val="24"/>
          <w:szCs w:val="24"/>
        </w:rPr>
        <w:t>Group Leaders</w:t>
      </w:r>
    </w:p>
    <w:p w14:paraId="47703BCF" w14:textId="77777777" w:rsidR="004F1019" w:rsidRPr="004F1019" w:rsidRDefault="004F1019" w:rsidP="004F1019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1019">
        <w:rPr>
          <w:rFonts w:ascii="Times New Roman" w:hAnsi="Times New Roman" w:cs="Times New Roman"/>
          <w:sz w:val="24"/>
          <w:szCs w:val="24"/>
        </w:rPr>
        <w:t>No major updates were shared during this session.</w:t>
      </w:r>
    </w:p>
    <w:p w14:paraId="264CEC69" w14:textId="50408296" w:rsidR="004F1019" w:rsidRPr="004F1019" w:rsidRDefault="004F1019" w:rsidP="004F1019">
      <w:pPr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4F1019">
        <w:rPr>
          <w:rFonts w:ascii="Times New Roman" w:hAnsi="Times New Roman" w:cs="Times New Roman"/>
          <w:b/>
          <w:bCs/>
          <w:sz w:val="24"/>
          <w:szCs w:val="24"/>
        </w:rPr>
        <w:t>Committees</w:t>
      </w:r>
    </w:p>
    <w:p w14:paraId="3C04194F" w14:textId="0FF75BBB" w:rsidR="004F1019" w:rsidRPr="004F1019" w:rsidRDefault="004F1019" w:rsidP="004F1019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1019">
        <w:rPr>
          <w:rFonts w:ascii="Times New Roman" w:hAnsi="Times New Roman" w:cs="Times New Roman"/>
          <w:b/>
          <w:bCs/>
          <w:sz w:val="24"/>
          <w:szCs w:val="24"/>
        </w:rPr>
        <w:t>Field Committee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EEEE2AC" w14:textId="77777777" w:rsidR="004F1019" w:rsidRPr="004F1019" w:rsidRDefault="004F1019" w:rsidP="004F1019">
      <w:pPr>
        <w:pStyle w:val="ListParagraph"/>
        <w:numPr>
          <w:ilvl w:val="1"/>
          <w:numId w:val="2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1019">
        <w:rPr>
          <w:rFonts w:ascii="Times New Roman" w:hAnsi="Times New Roman" w:cs="Times New Roman"/>
          <w:sz w:val="24"/>
          <w:szCs w:val="24"/>
        </w:rPr>
        <w:t>Discussed trends in student experiences:</w:t>
      </w:r>
      <w:r w:rsidRPr="004F1019">
        <w:rPr>
          <w:rFonts w:ascii="Times New Roman" w:hAnsi="Times New Roman" w:cs="Times New Roman"/>
          <w:sz w:val="24"/>
          <w:szCs w:val="24"/>
        </w:rPr>
        <w:tab/>
      </w:r>
    </w:p>
    <w:p w14:paraId="0AA1CA44" w14:textId="77777777" w:rsidR="004F1019" w:rsidRPr="004F1019" w:rsidRDefault="004F1019" w:rsidP="004F1019">
      <w:pPr>
        <w:pStyle w:val="ListParagraph"/>
        <w:numPr>
          <w:ilvl w:val="2"/>
          <w:numId w:val="2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1019">
        <w:rPr>
          <w:rFonts w:ascii="Times New Roman" w:hAnsi="Times New Roman" w:cs="Times New Roman"/>
          <w:sz w:val="24"/>
          <w:szCs w:val="24"/>
        </w:rPr>
        <w:t>Increased switching from dual Clinical/Macro to a single concentration after the school year begins.</w:t>
      </w:r>
    </w:p>
    <w:p w14:paraId="4684D32E" w14:textId="77777777" w:rsidR="004F1019" w:rsidRPr="004F1019" w:rsidRDefault="004F1019" w:rsidP="004F1019">
      <w:pPr>
        <w:pStyle w:val="ListParagraph"/>
        <w:numPr>
          <w:ilvl w:val="2"/>
          <w:numId w:val="2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1019">
        <w:rPr>
          <w:rFonts w:ascii="Times New Roman" w:hAnsi="Times New Roman" w:cs="Times New Roman"/>
          <w:sz w:val="24"/>
          <w:szCs w:val="24"/>
        </w:rPr>
        <w:t>Rising requests for weekend field options to accommodate unique student circumstances.</w:t>
      </w:r>
    </w:p>
    <w:p w14:paraId="6BF698A0" w14:textId="77777777" w:rsidR="004F1019" w:rsidRPr="004F1019" w:rsidRDefault="004F1019" w:rsidP="004F1019">
      <w:pPr>
        <w:pStyle w:val="ListParagraph"/>
        <w:numPr>
          <w:ilvl w:val="2"/>
          <w:numId w:val="2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1019">
        <w:rPr>
          <w:rFonts w:ascii="Times New Roman" w:hAnsi="Times New Roman" w:cs="Times New Roman"/>
          <w:sz w:val="24"/>
          <w:szCs w:val="24"/>
        </w:rPr>
        <w:t>Students switching from extended to traditional field schedules during the year, causing logistical challenges.</w:t>
      </w:r>
    </w:p>
    <w:p w14:paraId="7EC2FD38" w14:textId="32B9910F" w:rsidR="004F1019" w:rsidRPr="004F1019" w:rsidRDefault="004F1019" w:rsidP="004F1019">
      <w:pPr>
        <w:pStyle w:val="ListParagraph"/>
        <w:numPr>
          <w:ilvl w:val="1"/>
          <w:numId w:val="2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1019">
        <w:rPr>
          <w:rFonts w:ascii="Times New Roman" w:hAnsi="Times New Roman" w:cs="Times New Roman"/>
          <w:sz w:val="24"/>
          <w:szCs w:val="24"/>
        </w:rPr>
        <w:t>New Field Platform</w:t>
      </w:r>
      <w:r w:rsidRPr="004F1019">
        <w:rPr>
          <w:rFonts w:ascii="Times New Roman" w:hAnsi="Times New Roman" w:cs="Times New Roman"/>
          <w:sz w:val="24"/>
          <w:szCs w:val="24"/>
        </w:rPr>
        <w:t xml:space="preserve"> to replace EFN</w:t>
      </w:r>
      <w:r w:rsidRPr="004F1019">
        <w:rPr>
          <w:rFonts w:ascii="Times New Roman" w:hAnsi="Times New Roman" w:cs="Times New Roman"/>
          <w:sz w:val="24"/>
          <w:szCs w:val="24"/>
        </w:rPr>
        <w:t>:</w:t>
      </w:r>
    </w:p>
    <w:p w14:paraId="120D6441" w14:textId="77777777" w:rsidR="004F1019" w:rsidRPr="004F1019" w:rsidRDefault="004F1019" w:rsidP="004F1019">
      <w:pPr>
        <w:pStyle w:val="ListParagraph"/>
        <w:numPr>
          <w:ilvl w:val="2"/>
          <w:numId w:val="2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1019">
        <w:rPr>
          <w:rFonts w:ascii="Times New Roman" w:hAnsi="Times New Roman" w:cs="Times New Roman"/>
          <w:sz w:val="24"/>
          <w:szCs w:val="24"/>
        </w:rPr>
        <w:t>A demo was presented. Implementation for Advanced Field and Introductory Field applications begins soon.</w:t>
      </w:r>
    </w:p>
    <w:p w14:paraId="6FC310D7" w14:textId="77777777" w:rsidR="004F1019" w:rsidRPr="004F1019" w:rsidRDefault="004F1019" w:rsidP="004F1019">
      <w:pPr>
        <w:pStyle w:val="ListParagraph"/>
        <w:numPr>
          <w:ilvl w:val="2"/>
          <w:numId w:val="2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1019">
        <w:rPr>
          <w:rFonts w:ascii="Times New Roman" w:hAnsi="Times New Roman" w:cs="Times New Roman"/>
          <w:sz w:val="24"/>
          <w:szCs w:val="24"/>
        </w:rPr>
        <w:t>Beta testing status is TBD; follow-up will occur with the Field Office.</w:t>
      </w:r>
    </w:p>
    <w:p w14:paraId="3CFF4ED5" w14:textId="77777777" w:rsidR="004F1019" w:rsidRPr="004F1019" w:rsidRDefault="004F1019" w:rsidP="004F1019">
      <w:pPr>
        <w:pStyle w:val="ListParagraph"/>
        <w:numPr>
          <w:ilvl w:val="2"/>
          <w:numId w:val="2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1019">
        <w:rPr>
          <w:rFonts w:ascii="Times New Roman" w:hAnsi="Times New Roman" w:cs="Times New Roman"/>
          <w:sz w:val="24"/>
          <w:szCs w:val="24"/>
        </w:rPr>
        <w:t>IT support and collaboration are in place to ensure a smooth rollout.</w:t>
      </w:r>
    </w:p>
    <w:p w14:paraId="621EC0CA" w14:textId="77777777" w:rsidR="004F1019" w:rsidRPr="004F1019" w:rsidRDefault="004F1019" w:rsidP="004F1019">
      <w:pPr>
        <w:pStyle w:val="ListParagraph"/>
        <w:numPr>
          <w:ilvl w:val="1"/>
          <w:numId w:val="2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1019">
        <w:rPr>
          <w:rFonts w:ascii="Times New Roman" w:hAnsi="Times New Roman" w:cs="Times New Roman"/>
          <w:sz w:val="24"/>
          <w:szCs w:val="24"/>
        </w:rPr>
        <w:t>Upcoming Virtual Town Hall:</w:t>
      </w:r>
    </w:p>
    <w:p w14:paraId="22714851" w14:textId="77777777" w:rsidR="004F1019" w:rsidRPr="004F1019" w:rsidRDefault="004F1019" w:rsidP="004F1019">
      <w:pPr>
        <w:pStyle w:val="ListParagraph"/>
        <w:numPr>
          <w:ilvl w:val="2"/>
          <w:numId w:val="2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1019">
        <w:rPr>
          <w:rFonts w:ascii="Times New Roman" w:hAnsi="Times New Roman" w:cs="Times New Roman"/>
          <w:sz w:val="24"/>
          <w:szCs w:val="24"/>
        </w:rPr>
        <w:t>Planned for January to address field-related concerns for rising Advanced Year students.</w:t>
      </w:r>
    </w:p>
    <w:p w14:paraId="42692FC6" w14:textId="77777777" w:rsidR="004F1019" w:rsidRPr="004F1019" w:rsidRDefault="004F1019" w:rsidP="004F1019">
      <w:pPr>
        <w:pStyle w:val="ListParagraph"/>
        <w:numPr>
          <w:ilvl w:val="2"/>
          <w:numId w:val="2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1019">
        <w:rPr>
          <w:rFonts w:ascii="Times New Roman" w:hAnsi="Times New Roman" w:cs="Times New Roman"/>
          <w:sz w:val="24"/>
          <w:szCs w:val="24"/>
        </w:rPr>
        <w:t>Will include Shady Grove campus participants.</w:t>
      </w:r>
    </w:p>
    <w:p w14:paraId="78D5205F" w14:textId="77777777" w:rsidR="004F1019" w:rsidRPr="004F1019" w:rsidRDefault="004F1019" w:rsidP="004F1019">
      <w:pPr>
        <w:pStyle w:val="ListParagraph"/>
        <w:numPr>
          <w:ilvl w:val="2"/>
          <w:numId w:val="2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1019">
        <w:rPr>
          <w:rFonts w:ascii="Times New Roman" w:hAnsi="Times New Roman" w:cs="Times New Roman"/>
          <w:sz w:val="24"/>
          <w:szCs w:val="24"/>
        </w:rPr>
        <w:t>An interest form will be sent to gauge attendance.</w:t>
      </w:r>
    </w:p>
    <w:p w14:paraId="411A2F53" w14:textId="77777777" w:rsidR="004F1019" w:rsidRPr="004F1019" w:rsidRDefault="004F1019" w:rsidP="004F1019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1019">
        <w:rPr>
          <w:rFonts w:ascii="Times New Roman" w:hAnsi="Times New Roman" w:cs="Times New Roman"/>
          <w:b/>
          <w:bCs/>
          <w:sz w:val="24"/>
          <w:szCs w:val="24"/>
        </w:rPr>
        <w:lastRenderedPageBreak/>
        <w:t>Field Macro Cohort:</w:t>
      </w:r>
    </w:p>
    <w:p w14:paraId="7F3CEB85" w14:textId="77777777" w:rsidR="004F1019" w:rsidRPr="004F1019" w:rsidRDefault="004F1019" w:rsidP="004F1019">
      <w:pPr>
        <w:pStyle w:val="ListParagraph"/>
        <w:numPr>
          <w:ilvl w:val="1"/>
          <w:numId w:val="2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1019">
        <w:rPr>
          <w:rFonts w:ascii="Times New Roman" w:hAnsi="Times New Roman" w:cs="Times New Roman"/>
          <w:sz w:val="24"/>
          <w:szCs w:val="24"/>
        </w:rPr>
        <w:t>A policy-focused cohort model is planned for Fall 2026.</w:t>
      </w:r>
    </w:p>
    <w:p w14:paraId="179082C8" w14:textId="77777777" w:rsidR="004F1019" w:rsidRPr="004F1019" w:rsidRDefault="004F1019" w:rsidP="004F1019">
      <w:pPr>
        <w:pStyle w:val="ListParagraph"/>
        <w:numPr>
          <w:ilvl w:val="1"/>
          <w:numId w:val="2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1019">
        <w:rPr>
          <w:rFonts w:ascii="Times New Roman" w:hAnsi="Times New Roman" w:cs="Times New Roman"/>
          <w:sz w:val="24"/>
          <w:szCs w:val="24"/>
        </w:rPr>
        <w:t>Key components:</w:t>
      </w:r>
    </w:p>
    <w:p w14:paraId="4F8481FD" w14:textId="77777777" w:rsidR="004F1019" w:rsidRPr="004F1019" w:rsidRDefault="004F1019" w:rsidP="004F1019">
      <w:pPr>
        <w:pStyle w:val="ListParagraph"/>
        <w:numPr>
          <w:ilvl w:val="2"/>
          <w:numId w:val="2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1019">
        <w:rPr>
          <w:rFonts w:ascii="Times New Roman" w:hAnsi="Times New Roman" w:cs="Times New Roman"/>
          <w:sz w:val="24"/>
          <w:szCs w:val="24"/>
        </w:rPr>
        <w:t>Policy, community, and organizational management focus.</w:t>
      </w:r>
    </w:p>
    <w:p w14:paraId="25181E2C" w14:textId="77777777" w:rsidR="004F1019" w:rsidRPr="004F1019" w:rsidRDefault="004F1019" w:rsidP="004F1019">
      <w:pPr>
        <w:pStyle w:val="ListParagraph"/>
        <w:numPr>
          <w:ilvl w:val="2"/>
          <w:numId w:val="2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1019">
        <w:rPr>
          <w:rFonts w:ascii="Times New Roman" w:hAnsi="Times New Roman" w:cs="Times New Roman"/>
          <w:sz w:val="24"/>
          <w:szCs w:val="24"/>
        </w:rPr>
        <w:t>Two-year fellowship beginning in Foundation Year.</w:t>
      </w:r>
    </w:p>
    <w:p w14:paraId="433897D7" w14:textId="77777777" w:rsidR="004F1019" w:rsidRPr="004F1019" w:rsidRDefault="004F1019" w:rsidP="004F1019">
      <w:pPr>
        <w:pStyle w:val="ListParagraph"/>
        <w:numPr>
          <w:ilvl w:val="2"/>
          <w:numId w:val="2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1019">
        <w:rPr>
          <w:rFonts w:ascii="Times New Roman" w:hAnsi="Times New Roman" w:cs="Times New Roman"/>
          <w:sz w:val="24"/>
          <w:szCs w:val="24"/>
        </w:rPr>
        <w:t>First-year placements will include 75% macro-related activities.</w:t>
      </w:r>
    </w:p>
    <w:p w14:paraId="09765C45" w14:textId="77777777" w:rsidR="004F1019" w:rsidRPr="004F1019" w:rsidRDefault="004F1019" w:rsidP="004F1019">
      <w:pPr>
        <w:pStyle w:val="ListParagraph"/>
        <w:numPr>
          <w:ilvl w:val="1"/>
          <w:numId w:val="2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1019">
        <w:rPr>
          <w:rFonts w:ascii="Times New Roman" w:hAnsi="Times New Roman" w:cs="Times New Roman"/>
          <w:sz w:val="24"/>
          <w:szCs w:val="24"/>
        </w:rPr>
        <w:t>Funding Challenges:</w:t>
      </w:r>
    </w:p>
    <w:p w14:paraId="6FBC3C2B" w14:textId="77777777" w:rsidR="004F1019" w:rsidRPr="004F1019" w:rsidRDefault="004F1019" w:rsidP="004F1019">
      <w:pPr>
        <w:pStyle w:val="ListParagraph"/>
        <w:numPr>
          <w:ilvl w:val="2"/>
          <w:numId w:val="2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1019">
        <w:rPr>
          <w:rFonts w:ascii="Times New Roman" w:hAnsi="Times New Roman" w:cs="Times New Roman"/>
          <w:sz w:val="24"/>
          <w:szCs w:val="24"/>
        </w:rPr>
        <w:t>State funding unlikely due to Maryland’s budget crisis.</w:t>
      </w:r>
    </w:p>
    <w:p w14:paraId="4E0F8336" w14:textId="77777777" w:rsidR="004F1019" w:rsidRPr="004F1019" w:rsidRDefault="004F1019" w:rsidP="004F1019">
      <w:pPr>
        <w:pStyle w:val="ListParagraph"/>
        <w:numPr>
          <w:ilvl w:val="2"/>
          <w:numId w:val="2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1019">
        <w:rPr>
          <w:rFonts w:ascii="Times New Roman" w:hAnsi="Times New Roman" w:cs="Times New Roman"/>
          <w:sz w:val="24"/>
          <w:szCs w:val="24"/>
        </w:rPr>
        <w:t>Focus on securing private funders and foundations.</w:t>
      </w:r>
    </w:p>
    <w:p w14:paraId="6E8A9DDC" w14:textId="77777777" w:rsidR="004F1019" w:rsidRPr="004F1019" w:rsidRDefault="004F1019" w:rsidP="004F1019">
      <w:pPr>
        <w:pStyle w:val="ListParagraph"/>
        <w:numPr>
          <w:ilvl w:val="1"/>
          <w:numId w:val="2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1019">
        <w:rPr>
          <w:rFonts w:ascii="Times New Roman" w:hAnsi="Times New Roman" w:cs="Times New Roman"/>
          <w:sz w:val="24"/>
          <w:szCs w:val="24"/>
        </w:rPr>
        <w:t>High School Visit:</w:t>
      </w:r>
    </w:p>
    <w:p w14:paraId="67867EDF" w14:textId="77777777" w:rsidR="004F1019" w:rsidRPr="004F1019" w:rsidRDefault="004F1019" w:rsidP="004F1019">
      <w:pPr>
        <w:pStyle w:val="ListParagraph"/>
        <w:numPr>
          <w:ilvl w:val="2"/>
          <w:numId w:val="2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1019">
        <w:rPr>
          <w:rFonts w:ascii="Times New Roman" w:hAnsi="Times New Roman" w:cs="Times New Roman"/>
          <w:sz w:val="24"/>
          <w:szCs w:val="24"/>
        </w:rPr>
        <w:t>Scheduled for January 24, 9 AM - 12:30 PM.</w:t>
      </w:r>
    </w:p>
    <w:p w14:paraId="40DCDDE2" w14:textId="77777777" w:rsidR="004F1019" w:rsidRPr="004F1019" w:rsidRDefault="004F1019" w:rsidP="004F1019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1019">
        <w:rPr>
          <w:rFonts w:ascii="Times New Roman" w:hAnsi="Times New Roman" w:cs="Times New Roman"/>
          <w:b/>
          <w:bCs/>
          <w:sz w:val="24"/>
          <w:szCs w:val="24"/>
        </w:rPr>
        <w:t>Macro Student Union:</w:t>
      </w:r>
    </w:p>
    <w:p w14:paraId="1F6529FA" w14:textId="77777777" w:rsidR="004F1019" w:rsidRPr="004F1019" w:rsidRDefault="004F1019" w:rsidP="004F1019">
      <w:pPr>
        <w:pStyle w:val="ListParagraph"/>
        <w:numPr>
          <w:ilvl w:val="1"/>
          <w:numId w:val="2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1019">
        <w:rPr>
          <w:rFonts w:ascii="Times New Roman" w:hAnsi="Times New Roman" w:cs="Times New Roman"/>
          <w:sz w:val="24"/>
          <w:szCs w:val="24"/>
        </w:rPr>
        <w:t>Successfully launched with 9 attendees.</w:t>
      </w:r>
    </w:p>
    <w:p w14:paraId="46334613" w14:textId="77777777" w:rsidR="004F1019" w:rsidRPr="004F1019" w:rsidRDefault="004F1019" w:rsidP="004F1019">
      <w:pPr>
        <w:pStyle w:val="ListParagraph"/>
        <w:numPr>
          <w:ilvl w:val="1"/>
          <w:numId w:val="2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1019">
        <w:rPr>
          <w:rFonts w:ascii="Times New Roman" w:hAnsi="Times New Roman" w:cs="Times New Roman"/>
          <w:sz w:val="24"/>
          <w:szCs w:val="24"/>
        </w:rPr>
        <w:t>Committees formed:</w:t>
      </w:r>
    </w:p>
    <w:p w14:paraId="65FC6CC2" w14:textId="77777777" w:rsidR="004F1019" w:rsidRPr="004F1019" w:rsidRDefault="004F1019" w:rsidP="004F1019">
      <w:pPr>
        <w:pStyle w:val="ListParagraph"/>
        <w:numPr>
          <w:ilvl w:val="2"/>
          <w:numId w:val="2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1019">
        <w:rPr>
          <w:rFonts w:ascii="Times New Roman" w:hAnsi="Times New Roman" w:cs="Times New Roman"/>
          <w:sz w:val="24"/>
          <w:szCs w:val="24"/>
        </w:rPr>
        <w:t>Macro alumni event.</w:t>
      </w:r>
    </w:p>
    <w:p w14:paraId="2415DD94" w14:textId="77777777" w:rsidR="004F1019" w:rsidRPr="004F1019" w:rsidRDefault="004F1019" w:rsidP="004F1019">
      <w:pPr>
        <w:pStyle w:val="ListParagraph"/>
        <w:numPr>
          <w:ilvl w:val="2"/>
          <w:numId w:val="2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1019">
        <w:rPr>
          <w:rFonts w:ascii="Times New Roman" w:hAnsi="Times New Roman" w:cs="Times New Roman"/>
          <w:sz w:val="24"/>
          <w:szCs w:val="24"/>
        </w:rPr>
        <w:t>Outreach to Shady Grove and UMBC BMW programs.</w:t>
      </w:r>
    </w:p>
    <w:p w14:paraId="4AD858C7" w14:textId="77777777" w:rsidR="004F1019" w:rsidRPr="004F1019" w:rsidRDefault="004F1019" w:rsidP="004F1019">
      <w:pPr>
        <w:pStyle w:val="ListParagraph"/>
        <w:numPr>
          <w:ilvl w:val="2"/>
          <w:numId w:val="2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1019">
        <w:rPr>
          <w:rFonts w:ascii="Times New Roman" w:hAnsi="Times New Roman" w:cs="Times New Roman"/>
          <w:sz w:val="24"/>
          <w:szCs w:val="24"/>
        </w:rPr>
        <w:t>Community-building initiatives (e.g., attending events as a group).</w:t>
      </w:r>
    </w:p>
    <w:p w14:paraId="69B8C5E5" w14:textId="77777777" w:rsidR="004F1019" w:rsidRPr="004F1019" w:rsidRDefault="004F1019" w:rsidP="004F1019">
      <w:pPr>
        <w:pStyle w:val="ListParagraph"/>
        <w:numPr>
          <w:ilvl w:val="1"/>
          <w:numId w:val="2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1019">
        <w:rPr>
          <w:rFonts w:ascii="Times New Roman" w:hAnsi="Times New Roman" w:cs="Times New Roman"/>
          <w:sz w:val="24"/>
          <w:szCs w:val="24"/>
        </w:rPr>
        <w:t>Newsletter Initiative:</w:t>
      </w:r>
    </w:p>
    <w:p w14:paraId="655A2EBD" w14:textId="77777777" w:rsidR="004F1019" w:rsidRPr="004F1019" w:rsidRDefault="004F1019" w:rsidP="004F1019">
      <w:pPr>
        <w:pStyle w:val="ListParagraph"/>
        <w:numPr>
          <w:ilvl w:val="2"/>
          <w:numId w:val="2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1019">
        <w:rPr>
          <w:rFonts w:ascii="Times New Roman" w:hAnsi="Times New Roman" w:cs="Times New Roman"/>
          <w:sz w:val="24"/>
          <w:szCs w:val="24"/>
        </w:rPr>
        <w:t>Working on a monthly newsletter titled "The Disrupter."</w:t>
      </w:r>
    </w:p>
    <w:p w14:paraId="2A7DDB91" w14:textId="77777777" w:rsidR="004F1019" w:rsidRPr="004F1019" w:rsidRDefault="004F1019" w:rsidP="004F1019">
      <w:pPr>
        <w:pStyle w:val="ListParagraph"/>
        <w:numPr>
          <w:ilvl w:val="2"/>
          <w:numId w:val="2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1019">
        <w:rPr>
          <w:rFonts w:ascii="Times New Roman" w:hAnsi="Times New Roman" w:cs="Times New Roman"/>
          <w:sz w:val="24"/>
          <w:szCs w:val="24"/>
        </w:rPr>
        <w:t>Expected release: January.</w:t>
      </w:r>
    </w:p>
    <w:p w14:paraId="0E51BDD6" w14:textId="77777777" w:rsidR="004F1019" w:rsidRPr="004F1019" w:rsidRDefault="004F1019" w:rsidP="004F1019">
      <w:pPr>
        <w:pStyle w:val="ListParagraph"/>
        <w:numPr>
          <w:ilvl w:val="1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1019">
        <w:rPr>
          <w:rFonts w:ascii="Times New Roman" w:hAnsi="Times New Roman" w:cs="Times New Roman"/>
          <w:sz w:val="24"/>
          <w:szCs w:val="24"/>
        </w:rPr>
        <w:t>Next Meeting:</w:t>
      </w:r>
    </w:p>
    <w:p w14:paraId="19B8E8FD" w14:textId="06411382" w:rsidR="004F1019" w:rsidRPr="004F1019" w:rsidRDefault="004F1019" w:rsidP="004F1019">
      <w:pPr>
        <w:pStyle w:val="ListParagraph"/>
        <w:numPr>
          <w:ilvl w:val="2"/>
          <w:numId w:val="2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1019">
        <w:rPr>
          <w:rFonts w:ascii="Times New Roman" w:hAnsi="Times New Roman" w:cs="Times New Roman"/>
          <w:sz w:val="24"/>
          <w:szCs w:val="24"/>
        </w:rPr>
        <w:t>Will be virtual and held before classes resume.</w:t>
      </w:r>
    </w:p>
    <w:p w14:paraId="39FEB900" w14:textId="77777777" w:rsidR="004F1019" w:rsidRPr="004F1019" w:rsidRDefault="004F1019" w:rsidP="004F1019">
      <w:pPr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4F1019">
        <w:rPr>
          <w:rFonts w:ascii="Times New Roman" w:hAnsi="Times New Roman" w:cs="Times New Roman"/>
          <w:b/>
          <w:bCs/>
          <w:sz w:val="24"/>
          <w:szCs w:val="24"/>
        </w:rPr>
        <w:t>USGA Senators</w:t>
      </w:r>
    </w:p>
    <w:p w14:paraId="3B4AB614" w14:textId="77777777" w:rsidR="004F1019" w:rsidRPr="004F1019" w:rsidRDefault="004F1019" w:rsidP="004F1019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1019">
        <w:rPr>
          <w:rFonts w:ascii="Times New Roman" w:hAnsi="Times New Roman" w:cs="Times New Roman"/>
          <w:b/>
          <w:bCs/>
          <w:sz w:val="24"/>
          <w:szCs w:val="24"/>
        </w:rPr>
        <w:t>Middle States Accreditation Cycle:</w:t>
      </w:r>
    </w:p>
    <w:p w14:paraId="07F50AD3" w14:textId="77777777" w:rsidR="004F1019" w:rsidRPr="004F1019" w:rsidRDefault="004F1019" w:rsidP="004F1019">
      <w:pPr>
        <w:pStyle w:val="ListParagraph"/>
        <w:numPr>
          <w:ilvl w:val="1"/>
          <w:numId w:val="2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1019">
        <w:rPr>
          <w:rFonts w:ascii="Times New Roman" w:hAnsi="Times New Roman" w:cs="Times New Roman"/>
          <w:sz w:val="24"/>
          <w:szCs w:val="24"/>
        </w:rPr>
        <w:t>Student leaders are needed for the evaluation team chair meeting on Tuesday, December 10, 3:30 - 4:15 PM (Saratoga Building).</w:t>
      </w:r>
    </w:p>
    <w:p w14:paraId="08815B03" w14:textId="77777777" w:rsidR="004F1019" w:rsidRPr="004F1019" w:rsidRDefault="004F1019" w:rsidP="004F1019">
      <w:pPr>
        <w:pStyle w:val="ListParagraph"/>
        <w:numPr>
          <w:ilvl w:val="1"/>
          <w:numId w:val="2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1019">
        <w:rPr>
          <w:rFonts w:ascii="Times New Roman" w:hAnsi="Times New Roman" w:cs="Times New Roman"/>
          <w:sz w:val="24"/>
          <w:szCs w:val="24"/>
        </w:rPr>
        <w:t>Courtney and Chloe volunteered to attend.</w:t>
      </w:r>
    </w:p>
    <w:p w14:paraId="3A196D03" w14:textId="77777777" w:rsidR="004F1019" w:rsidRPr="004F1019" w:rsidRDefault="004F1019" w:rsidP="004F1019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1019">
        <w:rPr>
          <w:rFonts w:ascii="Times New Roman" w:hAnsi="Times New Roman" w:cs="Times New Roman"/>
          <w:b/>
          <w:bCs/>
          <w:sz w:val="24"/>
          <w:szCs w:val="24"/>
        </w:rPr>
        <w:t>Campus Safety Feedback:</w:t>
      </w:r>
    </w:p>
    <w:p w14:paraId="11F228A6" w14:textId="21C22C5D" w:rsidR="004F1019" w:rsidRPr="004F1019" w:rsidRDefault="004F1019" w:rsidP="004F1019">
      <w:pPr>
        <w:pStyle w:val="ListParagraph"/>
        <w:numPr>
          <w:ilvl w:val="1"/>
          <w:numId w:val="2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1019">
        <w:rPr>
          <w:rFonts w:ascii="Times New Roman" w:hAnsi="Times New Roman" w:cs="Times New Roman"/>
          <w:sz w:val="24"/>
          <w:szCs w:val="24"/>
        </w:rPr>
        <w:t xml:space="preserve">Information shared with Dean </w:t>
      </w:r>
      <w:proofErr w:type="spellStart"/>
      <w:r w:rsidRPr="004F1019">
        <w:rPr>
          <w:rFonts w:ascii="Times New Roman" w:hAnsi="Times New Roman" w:cs="Times New Roman"/>
          <w:sz w:val="24"/>
          <w:szCs w:val="24"/>
        </w:rPr>
        <w:t>Lehning</w:t>
      </w:r>
      <w:proofErr w:type="spellEnd"/>
      <w:r w:rsidRPr="004F1019">
        <w:rPr>
          <w:rFonts w:ascii="Times New Roman" w:hAnsi="Times New Roman" w:cs="Times New Roman"/>
          <w:sz w:val="24"/>
          <w:szCs w:val="24"/>
        </w:rPr>
        <w:t xml:space="preserve"> to address concerns raised by the student body.</w:t>
      </w:r>
    </w:p>
    <w:p w14:paraId="679B245B" w14:textId="77777777" w:rsidR="004F1019" w:rsidRPr="004F1019" w:rsidRDefault="004F1019" w:rsidP="004F1019">
      <w:pPr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4F1019">
        <w:rPr>
          <w:rFonts w:ascii="Times New Roman" w:hAnsi="Times New Roman" w:cs="Times New Roman"/>
          <w:b/>
          <w:bCs/>
          <w:sz w:val="24"/>
          <w:szCs w:val="24"/>
        </w:rPr>
        <w:lastRenderedPageBreak/>
        <w:t>LMSW Licensure Prep Reminder</w:t>
      </w:r>
    </w:p>
    <w:p w14:paraId="29C9B83E" w14:textId="77777777" w:rsidR="004F1019" w:rsidRPr="004F1019" w:rsidRDefault="004F1019" w:rsidP="004F1019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1019">
        <w:rPr>
          <w:rFonts w:ascii="Times New Roman" w:hAnsi="Times New Roman" w:cs="Times New Roman"/>
          <w:sz w:val="24"/>
          <w:szCs w:val="24"/>
        </w:rPr>
        <w:t>A recorded session from today will be released soon.</w:t>
      </w:r>
    </w:p>
    <w:p w14:paraId="3C72EE60" w14:textId="77777777" w:rsidR="004F1019" w:rsidRPr="004F1019" w:rsidRDefault="004F1019" w:rsidP="004F1019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1019">
        <w:rPr>
          <w:rFonts w:ascii="Times New Roman" w:hAnsi="Times New Roman" w:cs="Times New Roman"/>
          <w:b/>
          <w:bCs/>
          <w:sz w:val="24"/>
          <w:szCs w:val="24"/>
        </w:rPr>
        <w:t>Dr. Boon's Course:</w:t>
      </w:r>
    </w:p>
    <w:p w14:paraId="30230856" w14:textId="77777777" w:rsidR="004F1019" w:rsidRPr="004F1019" w:rsidRDefault="004F1019" w:rsidP="004F1019">
      <w:pPr>
        <w:pStyle w:val="ListParagraph"/>
        <w:numPr>
          <w:ilvl w:val="1"/>
          <w:numId w:val="2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1019">
        <w:rPr>
          <w:rFonts w:ascii="Times New Roman" w:hAnsi="Times New Roman" w:cs="Times New Roman"/>
          <w:sz w:val="24"/>
          <w:szCs w:val="24"/>
        </w:rPr>
        <w:t>Available online and can be completed anytime.</w:t>
      </w:r>
    </w:p>
    <w:p w14:paraId="4013F16A" w14:textId="77777777" w:rsidR="004F1019" w:rsidRPr="004F1019" w:rsidRDefault="004F1019" w:rsidP="004F1019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1019">
        <w:rPr>
          <w:rFonts w:ascii="Times New Roman" w:hAnsi="Times New Roman" w:cs="Times New Roman"/>
          <w:b/>
          <w:bCs/>
          <w:sz w:val="24"/>
          <w:szCs w:val="24"/>
        </w:rPr>
        <w:t>Live Study Sessions:</w:t>
      </w:r>
    </w:p>
    <w:p w14:paraId="3E693A74" w14:textId="0B599603" w:rsidR="004F1019" w:rsidRPr="004F1019" w:rsidRDefault="004F1019" w:rsidP="004F1019">
      <w:pPr>
        <w:pStyle w:val="ListParagraph"/>
        <w:numPr>
          <w:ilvl w:val="1"/>
          <w:numId w:val="2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1019">
        <w:rPr>
          <w:rFonts w:ascii="Times New Roman" w:hAnsi="Times New Roman" w:cs="Times New Roman"/>
          <w:sz w:val="24"/>
          <w:szCs w:val="24"/>
        </w:rPr>
        <w:t>Dates to be announced via email.</w:t>
      </w:r>
    </w:p>
    <w:p w14:paraId="5CC9512E" w14:textId="77777777" w:rsidR="004F1019" w:rsidRPr="004F1019" w:rsidRDefault="004F1019" w:rsidP="004F1019">
      <w:pPr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4F1019">
        <w:rPr>
          <w:rFonts w:ascii="Times New Roman" w:hAnsi="Times New Roman" w:cs="Times New Roman"/>
          <w:b/>
          <w:bCs/>
          <w:sz w:val="24"/>
          <w:szCs w:val="24"/>
        </w:rPr>
        <w:t>Q&amp;A and Student Concerns</w:t>
      </w:r>
    </w:p>
    <w:p w14:paraId="7AECC23C" w14:textId="77777777" w:rsidR="004F1019" w:rsidRPr="004F1019" w:rsidRDefault="004F1019" w:rsidP="004F1019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1019">
        <w:rPr>
          <w:rFonts w:ascii="Times New Roman" w:hAnsi="Times New Roman" w:cs="Times New Roman"/>
          <w:b/>
          <w:bCs/>
          <w:sz w:val="24"/>
          <w:szCs w:val="24"/>
        </w:rPr>
        <w:t>Child Welfare Scholarships:</w:t>
      </w:r>
    </w:p>
    <w:p w14:paraId="09D093DB" w14:textId="77777777" w:rsidR="004F1019" w:rsidRPr="004F1019" w:rsidRDefault="004F1019" w:rsidP="004F1019">
      <w:pPr>
        <w:pStyle w:val="ListParagraph"/>
        <w:numPr>
          <w:ilvl w:val="1"/>
          <w:numId w:val="2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1019">
        <w:rPr>
          <w:rFonts w:ascii="Times New Roman" w:hAnsi="Times New Roman" w:cs="Times New Roman"/>
          <w:sz w:val="24"/>
          <w:szCs w:val="24"/>
        </w:rPr>
        <w:t>Applications are due January 15 (early deadline) and March 31.</w:t>
      </w:r>
    </w:p>
    <w:p w14:paraId="507608FA" w14:textId="77777777" w:rsidR="004F1019" w:rsidRPr="004F1019" w:rsidRDefault="004F1019" w:rsidP="004F1019">
      <w:pPr>
        <w:pStyle w:val="ListParagraph"/>
        <w:numPr>
          <w:ilvl w:val="1"/>
          <w:numId w:val="2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1019">
        <w:rPr>
          <w:rFonts w:ascii="Times New Roman" w:hAnsi="Times New Roman" w:cs="Times New Roman"/>
          <w:sz w:val="24"/>
          <w:szCs w:val="24"/>
        </w:rPr>
        <w:t>OSS sent out details via email.</w:t>
      </w:r>
    </w:p>
    <w:p w14:paraId="1A70FFBE" w14:textId="77777777" w:rsidR="004F1019" w:rsidRPr="004F1019" w:rsidRDefault="004F1019" w:rsidP="004F1019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1019">
        <w:rPr>
          <w:rFonts w:ascii="Times New Roman" w:hAnsi="Times New Roman" w:cs="Times New Roman"/>
          <w:b/>
          <w:bCs/>
          <w:sz w:val="24"/>
          <w:szCs w:val="24"/>
        </w:rPr>
        <w:t>Budgeting Concerns:</w:t>
      </w:r>
    </w:p>
    <w:p w14:paraId="2F6CB13D" w14:textId="77777777" w:rsidR="004F1019" w:rsidRPr="004F1019" w:rsidRDefault="004F1019" w:rsidP="004F1019">
      <w:pPr>
        <w:pStyle w:val="ListParagraph"/>
        <w:numPr>
          <w:ilvl w:val="1"/>
          <w:numId w:val="2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1019">
        <w:rPr>
          <w:rFonts w:ascii="Times New Roman" w:hAnsi="Times New Roman" w:cs="Times New Roman"/>
          <w:sz w:val="24"/>
          <w:szCs w:val="24"/>
        </w:rPr>
        <w:t>OSS funding must be allocated before semester’s end to prevent funds from being absorbed.</w:t>
      </w:r>
    </w:p>
    <w:p w14:paraId="48AA8953" w14:textId="77777777" w:rsidR="004F1019" w:rsidRPr="004F1019" w:rsidRDefault="004F1019" w:rsidP="004F1019">
      <w:pPr>
        <w:pStyle w:val="ListParagraph"/>
        <w:numPr>
          <w:ilvl w:val="1"/>
          <w:numId w:val="2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1019">
        <w:rPr>
          <w:rFonts w:ascii="Times New Roman" w:hAnsi="Times New Roman" w:cs="Times New Roman"/>
          <w:sz w:val="24"/>
          <w:szCs w:val="24"/>
        </w:rPr>
        <w:t>Placeholder ideas (e.g., Spring Fling, guest speakers) are required.</w:t>
      </w:r>
    </w:p>
    <w:p w14:paraId="54AE6509" w14:textId="77777777" w:rsidR="004F1019" w:rsidRPr="004F1019" w:rsidRDefault="004F1019" w:rsidP="004F1019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1019">
        <w:rPr>
          <w:rFonts w:ascii="Times New Roman" w:hAnsi="Times New Roman" w:cs="Times New Roman"/>
          <w:b/>
          <w:bCs/>
          <w:sz w:val="24"/>
          <w:szCs w:val="24"/>
        </w:rPr>
        <w:t>Additional Student Feedback:</w:t>
      </w:r>
    </w:p>
    <w:p w14:paraId="20A332DF" w14:textId="3FAE12E9" w:rsidR="004F1019" w:rsidRPr="004F1019" w:rsidRDefault="004F1019" w:rsidP="004F1019">
      <w:pPr>
        <w:pStyle w:val="ListParagraph"/>
        <w:numPr>
          <w:ilvl w:val="1"/>
          <w:numId w:val="2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1019">
        <w:rPr>
          <w:rFonts w:ascii="Times New Roman" w:hAnsi="Times New Roman" w:cs="Times New Roman"/>
          <w:sz w:val="24"/>
          <w:szCs w:val="24"/>
        </w:rPr>
        <w:t>Concerns about tuition increases, field placement options, and communication from the Field Office were noted.</w:t>
      </w:r>
    </w:p>
    <w:p w14:paraId="2FE35201" w14:textId="14184725" w:rsidR="004F1019" w:rsidRPr="004F1019" w:rsidRDefault="004F1019" w:rsidP="004F1019">
      <w:pPr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1019">
        <w:rPr>
          <w:rFonts w:ascii="Times New Roman" w:hAnsi="Times New Roman" w:cs="Times New Roman"/>
          <w:b/>
          <w:bCs/>
          <w:sz w:val="24"/>
          <w:szCs w:val="24"/>
          <w:u w:val="single"/>
        </w:rPr>
        <w:t>Adjournment</w:t>
      </w:r>
    </w:p>
    <w:p w14:paraId="76FE4821" w14:textId="7DD8858B" w:rsidR="004F1019" w:rsidRPr="004F1019" w:rsidRDefault="004F1019" w:rsidP="004F101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F1019">
        <w:rPr>
          <w:rFonts w:ascii="Times New Roman" w:hAnsi="Times New Roman" w:cs="Times New Roman"/>
          <w:sz w:val="24"/>
          <w:szCs w:val="24"/>
        </w:rPr>
        <w:t>The meeting was adjourned at 6:00 PM. The next General Body Meeting is scheduled for February 3, 5:00 PM.</w:t>
      </w:r>
    </w:p>
    <w:p w14:paraId="142217CC" w14:textId="526B2EF3" w:rsidR="004F1019" w:rsidRPr="004F1019" w:rsidRDefault="004F1019" w:rsidP="004F1019">
      <w:pPr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1019">
        <w:rPr>
          <w:rFonts w:ascii="Times New Roman" w:hAnsi="Times New Roman" w:cs="Times New Roman"/>
          <w:b/>
          <w:bCs/>
          <w:sz w:val="24"/>
          <w:szCs w:val="24"/>
          <w:u w:val="single"/>
        </w:rPr>
        <w:t>Attendance</w:t>
      </w:r>
    </w:p>
    <w:p w14:paraId="7AF79FAF" w14:textId="77777777" w:rsidR="004F1019" w:rsidRPr="004F1019" w:rsidRDefault="004F1019" w:rsidP="004F101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F1019">
        <w:rPr>
          <w:rFonts w:ascii="Times New Roman" w:hAnsi="Times New Roman" w:cs="Times New Roman"/>
          <w:sz w:val="24"/>
          <w:szCs w:val="24"/>
        </w:rPr>
        <w:t xml:space="preserve">Courtney </w:t>
      </w:r>
      <w:proofErr w:type="spellStart"/>
      <w:r w:rsidRPr="004F1019">
        <w:rPr>
          <w:rFonts w:ascii="Times New Roman" w:hAnsi="Times New Roman" w:cs="Times New Roman"/>
          <w:sz w:val="24"/>
          <w:szCs w:val="24"/>
        </w:rPr>
        <w:t>Fullwood</w:t>
      </w:r>
      <w:proofErr w:type="spellEnd"/>
      <w:r w:rsidRPr="004F1019">
        <w:rPr>
          <w:rFonts w:ascii="Times New Roman" w:hAnsi="Times New Roman" w:cs="Times New Roman"/>
          <w:sz w:val="24"/>
          <w:szCs w:val="24"/>
        </w:rPr>
        <w:t xml:space="preserve"> (President)</w:t>
      </w:r>
    </w:p>
    <w:p w14:paraId="08B5EDB8" w14:textId="77777777" w:rsidR="004F1019" w:rsidRPr="004F1019" w:rsidRDefault="004F1019" w:rsidP="004F101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F1019">
        <w:rPr>
          <w:rFonts w:ascii="Times New Roman" w:hAnsi="Times New Roman" w:cs="Times New Roman"/>
          <w:sz w:val="24"/>
          <w:szCs w:val="24"/>
        </w:rPr>
        <w:t>Trinity Cephas (Vice President)</w:t>
      </w:r>
    </w:p>
    <w:p w14:paraId="466D69F6" w14:textId="77777777" w:rsidR="004F1019" w:rsidRPr="004F1019" w:rsidRDefault="004F1019" w:rsidP="004F101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F1019">
        <w:rPr>
          <w:rFonts w:ascii="Times New Roman" w:hAnsi="Times New Roman" w:cs="Times New Roman"/>
          <w:sz w:val="24"/>
          <w:szCs w:val="24"/>
        </w:rPr>
        <w:t>Christa Gloster (Corresponding Secretary)</w:t>
      </w:r>
    </w:p>
    <w:p w14:paraId="6E86CC18" w14:textId="77777777" w:rsidR="004F1019" w:rsidRPr="004F1019" w:rsidRDefault="004F1019" w:rsidP="004F101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F1019">
        <w:rPr>
          <w:rFonts w:ascii="Times New Roman" w:hAnsi="Times New Roman" w:cs="Times New Roman"/>
          <w:sz w:val="24"/>
          <w:szCs w:val="24"/>
        </w:rPr>
        <w:t>Chloe Kastner (Treasurer)</w:t>
      </w:r>
    </w:p>
    <w:p w14:paraId="4450AABB" w14:textId="77777777" w:rsidR="004F1019" w:rsidRPr="004F1019" w:rsidRDefault="004F1019" w:rsidP="004F101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F1019">
        <w:rPr>
          <w:rFonts w:ascii="Times New Roman" w:hAnsi="Times New Roman" w:cs="Times New Roman"/>
          <w:sz w:val="24"/>
          <w:szCs w:val="24"/>
        </w:rPr>
        <w:t>Emma Charles (Recording Secretary)</w:t>
      </w:r>
    </w:p>
    <w:p w14:paraId="65B2A511" w14:textId="77777777" w:rsidR="004F1019" w:rsidRPr="004F1019" w:rsidRDefault="004F1019" w:rsidP="004F101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F1019">
        <w:rPr>
          <w:rFonts w:ascii="Times New Roman" w:hAnsi="Times New Roman" w:cs="Times New Roman"/>
          <w:sz w:val="24"/>
          <w:szCs w:val="24"/>
        </w:rPr>
        <w:lastRenderedPageBreak/>
        <w:t xml:space="preserve">Dean </w:t>
      </w:r>
      <w:proofErr w:type="spellStart"/>
      <w:r w:rsidRPr="004F1019">
        <w:rPr>
          <w:rFonts w:ascii="Times New Roman" w:hAnsi="Times New Roman" w:cs="Times New Roman"/>
          <w:sz w:val="24"/>
          <w:szCs w:val="24"/>
        </w:rPr>
        <w:t>Lehning</w:t>
      </w:r>
      <w:proofErr w:type="spellEnd"/>
    </w:p>
    <w:p w14:paraId="117374EA" w14:textId="77777777" w:rsidR="004F1019" w:rsidRPr="004F1019" w:rsidRDefault="004F1019" w:rsidP="004F101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F1019">
        <w:rPr>
          <w:rFonts w:ascii="Times New Roman" w:hAnsi="Times New Roman" w:cs="Times New Roman"/>
          <w:sz w:val="24"/>
          <w:szCs w:val="24"/>
        </w:rPr>
        <w:t>Emma Burk</w:t>
      </w:r>
    </w:p>
    <w:p w14:paraId="1558F287" w14:textId="77777777" w:rsidR="004F1019" w:rsidRPr="004F1019" w:rsidRDefault="004F1019" w:rsidP="004F101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F1019">
        <w:rPr>
          <w:rFonts w:ascii="Times New Roman" w:hAnsi="Times New Roman" w:cs="Times New Roman"/>
          <w:sz w:val="24"/>
          <w:szCs w:val="24"/>
        </w:rPr>
        <w:t xml:space="preserve">Kate </w:t>
      </w:r>
      <w:proofErr w:type="spellStart"/>
      <w:r w:rsidRPr="004F1019">
        <w:rPr>
          <w:rFonts w:ascii="Times New Roman" w:hAnsi="Times New Roman" w:cs="Times New Roman"/>
          <w:sz w:val="24"/>
          <w:szCs w:val="24"/>
        </w:rPr>
        <w:t>Supan</w:t>
      </w:r>
      <w:proofErr w:type="spellEnd"/>
    </w:p>
    <w:p w14:paraId="105CDD64" w14:textId="77777777" w:rsidR="004F1019" w:rsidRPr="004F1019" w:rsidRDefault="004F1019" w:rsidP="004F101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F1019">
        <w:rPr>
          <w:rFonts w:ascii="Times New Roman" w:hAnsi="Times New Roman" w:cs="Times New Roman"/>
          <w:sz w:val="24"/>
          <w:szCs w:val="24"/>
        </w:rPr>
        <w:t>Dean Wanda Diaz</w:t>
      </w:r>
    </w:p>
    <w:p w14:paraId="55A60F95" w14:textId="77777777" w:rsidR="004F1019" w:rsidRPr="004F1019" w:rsidRDefault="004F1019" w:rsidP="004F101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F1019">
        <w:rPr>
          <w:rFonts w:ascii="Times New Roman" w:hAnsi="Times New Roman" w:cs="Times New Roman"/>
          <w:sz w:val="24"/>
          <w:szCs w:val="24"/>
        </w:rPr>
        <w:t>Danielle White</w:t>
      </w:r>
    </w:p>
    <w:p w14:paraId="572842FC" w14:textId="77777777" w:rsidR="004F65FA" w:rsidRPr="004F1019" w:rsidRDefault="004F65FA" w:rsidP="004F1019">
      <w:pPr>
        <w:rPr>
          <w:rFonts w:ascii="Times New Roman" w:hAnsi="Times New Roman" w:cs="Times New Roman"/>
          <w:sz w:val="24"/>
          <w:szCs w:val="24"/>
        </w:rPr>
      </w:pPr>
    </w:p>
    <w:sectPr w:rsidR="004F65FA" w:rsidRPr="004F1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E57CF"/>
    <w:multiLevelType w:val="multilevel"/>
    <w:tmpl w:val="F3D85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D2612"/>
    <w:multiLevelType w:val="multilevel"/>
    <w:tmpl w:val="5BF4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DA22C6"/>
    <w:multiLevelType w:val="multilevel"/>
    <w:tmpl w:val="6786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3929CF"/>
    <w:multiLevelType w:val="multilevel"/>
    <w:tmpl w:val="6262D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023527"/>
    <w:multiLevelType w:val="multilevel"/>
    <w:tmpl w:val="BB681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085A7B"/>
    <w:multiLevelType w:val="multilevel"/>
    <w:tmpl w:val="E0B8A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45690F"/>
    <w:multiLevelType w:val="hybridMultilevel"/>
    <w:tmpl w:val="5B5C5F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1D3E14"/>
    <w:multiLevelType w:val="hybridMultilevel"/>
    <w:tmpl w:val="03A647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4D1EA3"/>
    <w:multiLevelType w:val="hybridMultilevel"/>
    <w:tmpl w:val="3DC40A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0A1A34"/>
    <w:multiLevelType w:val="multilevel"/>
    <w:tmpl w:val="EB826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D511E2"/>
    <w:multiLevelType w:val="multilevel"/>
    <w:tmpl w:val="91841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24685C"/>
    <w:multiLevelType w:val="multilevel"/>
    <w:tmpl w:val="CF86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5C0D0D"/>
    <w:multiLevelType w:val="multilevel"/>
    <w:tmpl w:val="9BE89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8201B8"/>
    <w:multiLevelType w:val="hybridMultilevel"/>
    <w:tmpl w:val="2EBA0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011D60"/>
    <w:multiLevelType w:val="hybridMultilevel"/>
    <w:tmpl w:val="207C79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146B6B"/>
    <w:multiLevelType w:val="multilevel"/>
    <w:tmpl w:val="803CE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7E084E"/>
    <w:multiLevelType w:val="hybridMultilevel"/>
    <w:tmpl w:val="5F6AC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E4C1C"/>
    <w:multiLevelType w:val="multilevel"/>
    <w:tmpl w:val="05665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C57DD3"/>
    <w:multiLevelType w:val="multilevel"/>
    <w:tmpl w:val="B34A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543FE4"/>
    <w:multiLevelType w:val="multilevel"/>
    <w:tmpl w:val="85C66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413DD9"/>
    <w:multiLevelType w:val="multilevel"/>
    <w:tmpl w:val="C8261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18394F"/>
    <w:multiLevelType w:val="multilevel"/>
    <w:tmpl w:val="8C063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FB2404"/>
    <w:multiLevelType w:val="hybridMultilevel"/>
    <w:tmpl w:val="B7FCC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038717">
    <w:abstractNumId w:val="22"/>
  </w:num>
  <w:num w:numId="2" w16cid:durableId="765659213">
    <w:abstractNumId w:val="11"/>
  </w:num>
  <w:num w:numId="3" w16cid:durableId="2118212003">
    <w:abstractNumId w:val="2"/>
  </w:num>
  <w:num w:numId="4" w16cid:durableId="1202009684">
    <w:abstractNumId w:val="20"/>
  </w:num>
  <w:num w:numId="5" w16cid:durableId="523398281">
    <w:abstractNumId w:val="19"/>
  </w:num>
  <w:num w:numId="6" w16cid:durableId="1675303586">
    <w:abstractNumId w:val="0"/>
  </w:num>
  <w:num w:numId="7" w16cid:durableId="1333143505">
    <w:abstractNumId w:val="9"/>
  </w:num>
  <w:num w:numId="8" w16cid:durableId="1647926999">
    <w:abstractNumId w:val="4"/>
  </w:num>
  <w:num w:numId="9" w16cid:durableId="1876261876">
    <w:abstractNumId w:val="3"/>
  </w:num>
  <w:num w:numId="10" w16cid:durableId="1796559032">
    <w:abstractNumId w:val="1"/>
  </w:num>
  <w:num w:numId="11" w16cid:durableId="2038770669">
    <w:abstractNumId w:val="13"/>
  </w:num>
  <w:num w:numId="12" w16cid:durableId="1242108171">
    <w:abstractNumId w:val="16"/>
  </w:num>
  <w:num w:numId="13" w16cid:durableId="1550219600">
    <w:abstractNumId w:val="21"/>
  </w:num>
  <w:num w:numId="14" w16cid:durableId="1182278253">
    <w:abstractNumId w:val="10"/>
  </w:num>
  <w:num w:numId="15" w16cid:durableId="1016927360">
    <w:abstractNumId w:val="17"/>
  </w:num>
  <w:num w:numId="16" w16cid:durableId="1597514609">
    <w:abstractNumId w:val="5"/>
  </w:num>
  <w:num w:numId="17" w16cid:durableId="1944994681">
    <w:abstractNumId w:val="15"/>
  </w:num>
  <w:num w:numId="18" w16cid:durableId="543755028">
    <w:abstractNumId w:val="12"/>
  </w:num>
  <w:num w:numId="19" w16cid:durableId="339745746">
    <w:abstractNumId w:val="18"/>
  </w:num>
  <w:num w:numId="20" w16cid:durableId="1940680206">
    <w:abstractNumId w:val="6"/>
  </w:num>
  <w:num w:numId="21" w16cid:durableId="1592734188">
    <w:abstractNumId w:val="8"/>
  </w:num>
  <w:num w:numId="22" w16cid:durableId="1674915364">
    <w:abstractNumId w:val="7"/>
  </w:num>
  <w:num w:numId="23" w16cid:durableId="19549014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019"/>
    <w:rsid w:val="00065302"/>
    <w:rsid w:val="000779F9"/>
    <w:rsid w:val="004F1019"/>
    <w:rsid w:val="004F65FA"/>
    <w:rsid w:val="0075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EC414"/>
  <w15:chartTrackingRefBased/>
  <w15:docId w15:val="{4DAC5770-2E73-1F4B-86A3-3FC18B3A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019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10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1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10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10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10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10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10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10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10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10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10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10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10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10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10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10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10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10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10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1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10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10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1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10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10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10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10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10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101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F1019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F1019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F10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maryland.zoom.us/j/98597285043?pwd=gNNF1Bm9aBuQYeX46rQcrHkSCsVqIE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724</Words>
  <Characters>4128</Characters>
  <Application>Microsoft Office Word</Application>
  <DocSecurity>0</DocSecurity>
  <Lines>34</Lines>
  <Paragraphs>9</Paragraphs>
  <ScaleCrop>false</ScaleCrop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Charles, Emma</dc:creator>
  <cp:keywords/>
  <dc:description/>
  <cp:lastModifiedBy>Charles, Emma</cp:lastModifiedBy>
  <cp:revision>1</cp:revision>
  <dcterms:created xsi:type="dcterms:W3CDTF">2024-12-17T01:55:00Z</dcterms:created>
  <dcterms:modified xsi:type="dcterms:W3CDTF">2024-12-17T02:33:00Z</dcterms:modified>
</cp:coreProperties>
</file>